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D6" w:rsidRPr="00FE027C" w:rsidRDefault="000A3CD6" w:rsidP="000A3CD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>DECRETO N</w:t>
      </w:r>
      <w:r w:rsidRPr="00FE027C">
        <w:rPr>
          <w:rFonts w:ascii="Arial" w:hAnsi="Arial" w:cs="Arial"/>
          <w:sz w:val="21"/>
          <w:szCs w:val="21"/>
        </w:rPr>
        <w:t>º.</w:t>
      </w:r>
      <w:r w:rsidRPr="00FE027C">
        <w:rPr>
          <w:rFonts w:ascii="Arial" w:hAnsi="Arial" w:cs="Arial"/>
          <w:b/>
          <w:sz w:val="21"/>
          <w:szCs w:val="21"/>
        </w:rPr>
        <w:t xml:space="preserve"> </w:t>
      </w:r>
      <w:r w:rsidR="00414044">
        <w:rPr>
          <w:rFonts w:ascii="Arial" w:hAnsi="Arial" w:cs="Arial"/>
          <w:b/>
          <w:sz w:val="21"/>
          <w:szCs w:val="21"/>
        </w:rPr>
        <w:t>01</w:t>
      </w:r>
      <w:r w:rsidR="00C65255">
        <w:rPr>
          <w:rFonts w:ascii="Arial" w:hAnsi="Arial" w:cs="Arial"/>
          <w:b/>
          <w:sz w:val="21"/>
          <w:szCs w:val="21"/>
        </w:rPr>
        <w:t>7</w:t>
      </w:r>
      <w:r w:rsidR="00414044">
        <w:rPr>
          <w:rFonts w:ascii="Arial" w:hAnsi="Arial" w:cs="Arial"/>
          <w:b/>
          <w:sz w:val="21"/>
          <w:szCs w:val="21"/>
        </w:rPr>
        <w:t xml:space="preserve"> </w:t>
      </w:r>
      <w:r w:rsidRPr="00FE027C">
        <w:rPr>
          <w:rFonts w:ascii="Arial" w:hAnsi="Arial" w:cs="Arial"/>
          <w:b/>
          <w:sz w:val="21"/>
          <w:szCs w:val="21"/>
        </w:rPr>
        <w:t xml:space="preserve">DE </w:t>
      </w:r>
      <w:r>
        <w:rPr>
          <w:rFonts w:ascii="Arial" w:hAnsi="Arial" w:cs="Arial"/>
          <w:b/>
          <w:sz w:val="21"/>
          <w:szCs w:val="21"/>
        </w:rPr>
        <w:t>16</w:t>
      </w:r>
      <w:r w:rsidRPr="00FE027C">
        <w:rPr>
          <w:rFonts w:ascii="Arial" w:hAnsi="Arial" w:cs="Arial"/>
          <w:b/>
          <w:sz w:val="21"/>
          <w:szCs w:val="21"/>
        </w:rPr>
        <w:t xml:space="preserve"> DE </w:t>
      </w:r>
      <w:r>
        <w:rPr>
          <w:rFonts w:ascii="Arial" w:hAnsi="Arial" w:cs="Arial"/>
          <w:b/>
          <w:sz w:val="21"/>
          <w:szCs w:val="21"/>
        </w:rPr>
        <w:t>MARÇO DE 2020</w:t>
      </w:r>
    </w:p>
    <w:p w:rsidR="000A3CD6" w:rsidRPr="00FE027C" w:rsidRDefault="000A3CD6" w:rsidP="000A3CD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FE027C">
        <w:rPr>
          <w:rFonts w:ascii="Arial" w:hAnsi="Arial" w:cs="Arial"/>
          <w:sz w:val="21"/>
          <w:szCs w:val="21"/>
        </w:rPr>
        <w:t xml:space="preserve"> </w:t>
      </w:r>
    </w:p>
    <w:p w:rsidR="000A3CD6" w:rsidRPr="00FE027C" w:rsidRDefault="000A3CD6" w:rsidP="000A3CD6">
      <w:pPr>
        <w:pStyle w:val="NormalWeb"/>
        <w:spacing w:before="0" w:beforeAutospacing="0" w:after="0" w:afterAutospacing="0"/>
        <w:ind w:left="4395"/>
        <w:jc w:val="both"/>
        <w:rPr>
          <w:rFonts w:ascii="Arial" w:hAnsi="Arial" w:cs="Arial"/>
          <w:b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>“</w:t>
      </w:r>
      <w:r>
        <w:rPr>
          <w:rFonts w:ascii="Arial" w:hAnsi="Arial" w:cs="Arial"/>
          <w:b/>
          <w:sz w:val="21"/>
          <w:szCs w:val="21"/>
        </w:rPr>
        <w:t xml:space="preserve">DISPÕE SOBRE A PROIBIÇÃO DO USO 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DE ÁGUA TRATADA CANALIZADA NA LAVAGEM DE CARROS, CALÇADAS, PASSEIOS PÚBLICOS E PÁTIOS DE IMÓVEIS PÚBLICOS E PRIVADOS DURANTE O PERÍODO DE ESTIAGEM</w:t>
      </w:r>
      <w:r w:rsidRPr="00FE027C">
        <w:rPr>
          <w:rFonts w:ascii="Arial" w:hAnsi="Arial" w:cs="Arial"/>
          <w:b/>
          <w:sz w:val="21"/>
          <w:szCs w:val="21"/>
        </w:rPr>
        <w:t>”.</w:t>
      </w:r>
    </w:p>
    <w:p w:rsidR="000A3CD6" w:rsidRPr="00FE027C" w:rsidRDefault="000A3CD6" w:rsidP="000A3CD6">
      <w:pPr>
        <w:pStyle w:val="NormalWeb"/>
        <w:spacing w:before="0" w:beforeAutospacing="0" w:after="0" w:afterAutospacing="0"/>
        <w:ind w:firstLine="3420"/>
        <w:jc w:val="both"/>
        <w:rPr>
          <w:rFonts w:ascii="Arial" w:hAnsi="Arial" w:cs="Arial"/>
          <w:b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 xml:space="preserve"> </w:t>
      </w:r>
    </w:p>
    <w:p w:rsid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SILVÂNIO ANTÔNIO DIAS</w:t>
      </w:r>
      <w:r w:rsidRPr="00FE027C">
        <w:rPr>
          <w:rFonts w:ascii="Arial" w:hAnsi="Arial" w:cs="Arial"/>
          <w:sz w:val="21"/>
          <w:szCs w:val="21"/>
        </w:rPr>
        <w:t xml:space="preserve">, Prefeito Municipal de Três Palmeiras, Estado do Rio Grande Do Sul, no uso de suas atribuições que lhe confere o artigo 53, IV da Lei Orgânica do Município </w:t>
      </w:r>
    </w:p>
    <w:p w:rsid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i/>
          <w:sz w:val="21"/>
          <w:szCs w:val="21"/>
        </w:rPr>
      </w:pPr>
      <w:r w:rsidRPr="000A3CD6">
        <w:rPr>
          <w:rFonts w:ascii="Arial" w:hAnsi="Arial" w:cs="Arial"/>
          <w:i/>
          <w:sz w:val="21"/>
          <w:szCs w:val="21"/>
        </w:rPr>
        <w:t xml:space="preserve">CONSIDERANDO a forte estiagem que se abate na região ocasionando redução no abastecimento de água potável </w:t>
      </w:r>
      <w:r>
        <w:rPr>
          <w:rFonts w:ascii="Arial" w:hAnsi="Arial" w:cs="Arial"/>
          <w:i/>
          <w:sz w:val="21"/>
          <w:szCs w:val="21"/>
        </w:rPr>
        <w:t>à</w:t>
      </w:r>
      <w:r w:rsidRPr="000A3CD6">
        <w:rPr>
          <w:rFonts w:ascii="Arial" w:hAnsi="Arial" w:cs="Arial"/>
          <w:i/>
          <w:sz w:val="21"/>
          <w:szCs w:val="21"/>
        </w:rPr>
        <w:t xml:space="preserve"> população;</w:t>
      </w:r>
    </w:p>
    <w:p w:rsidR="000A3CD6" w:rsidRP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i/>
          <w:sz w:val="21"/>
          <w:szCs w:val="21"/>
        </w:rPr>
      </w:pPr>
      <w:r w:rsidRPr="000A3CD6">
        <w:rPr>
          <w:rFonts w:ascii="Arial" w:hAnsi="Arial" w:cs="Arial"/>
          <w:i/>
          <w:sz w:val="21"/>
          <w:szCs w:val="21"/>
        </w:rPr>
        <w:t xml:space="preserve"> CONSIDERANDO</w:t>
      </w:r>
      <w:r>
        <w:rPr>
          <w:rFonts w:ascii="Arial" w:hAnsi="Arial" w:cs="Arial"/>
          <w:i/>
          <w:sz w:val="21"/>
          <w:szCs w:val="21"/>
        </w:rPr>
        <w:t xml:space="preserve"> o baixo nível dos reservatórios e poços que </w:t>
      </w:r>
      <w:proofErr w:type="spellStart"/>
      <w:r>
        <w:rPr>
          <w:rFonts w:ascii="Arial" w:hAnsi="Arial" w:cs="Arial"/>
          <w:i/>
          <w:sz w:val="21"/>
          <w:szCs w:val="21"/>
        </w:rPr>
        <w:t>abstecem</w:t>
      </w:r>
      <w:proofErr w:type="spellEnd"/>
      <w:r>
        <w:rPr>
          <w:rFonts w:ascii="Arial" w:hAnsi="Arial" w:cs="Arial"/>
          <w:i/>
          <w:sz w:val="21"/>
          <w:szCs w:val="21"/>
        </w:rPr>
        <w:t xml:space="preserve"> o município</w:t>
      </w:r>
    </w:p>
    <w:p w:rsid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</w:p>
    <w:p w:rsidR="000A3CD6" w:rsidRPr="00FE027C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>DECRETA:</w:t>
      </w:r>
    </w:p>
    <w:p w:rsid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b/>
          <w:sz w:val="21"/>
          <w:szCs w:val="21"/>
        </w:rPr>
      </w:pPr>
    </w:p>
    <w:p w:rsidR="000A3CD6" w:rsidRPr="00FE027C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b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>Art. 1º</w:t>
      </w:r>
      <w:r w:rsidRPr="00FE027C">
        <w:rPr>
          <w:rFonts w:ascii="Arial" w:hAnsi="Arial" w:cs="Arial"/>
          <w:sz w:val="21"/>
          <w:szCs w:val="21"/>
        </w:rPr>
        <w:t xml:space="preserve"> Fica </w:t>
      </w:r>
      <w:r>
        <w:rPr>
          <w:rFonts w:ascii="Arial" w:hAnsi="Arial" w:cs="Arial"/>
          <w:sz w:val="21"/>
          <w:szCs w:val="21"/>
        </w:rPr>
        <w:t>vedado aos órgãos da administração pública e à população da cidade o uso indiscriminado de água tratada canalizada na lavagem de carros, calçadas, durante o período de estiagem.</w:t>
      </w:r>
      <w:r w:rsidRPr="00FE027C">
        <w:rPr>
          <w:rFonts w:ascii="Arial" w:hAnsi="Arial" w:cs="Arial"/>
          <w:b/>
          <w:sz w:val="21"/>
          <w:szCs w:val="21"/>
        </w:rPr>
        <w:t xml:space="preserve"> </w:t>
      </w:r>
    </w:p>
    <w:p w:rsid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b/>
          <w:sz w:val="21"/>
          <w:szCs w:val="21"/>
        </w:rPr>
      </w:pPr>
    </w:p>
    <w:p w:rsidR="000A3CD6" w:rsidRP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>Art. 2º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Para fins deste decreto será considerado período de estiagem todo o período em que persistir a estiagem de chuvas.</w:t>
      </w:r>
    </w:p>
    <w:p w:rsidR="000A3CD6" w:rsidRPr="00FE027C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</w:p>
    <w:p w:rsidR="000A3CD6" w:rsidRP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>Art. 3º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0A3CD6">
        <w:rPr>
          <w:rFonts w:ascii="Arial" w:hAnsi="Arial" w:cs="Arial"/>
          <w:sz w:val="21"/>
          <w:szCs w:val="21"/>
        </w:rPr>
        <w:t xml:space="preserve">Excetuam-se a vedação do </w:t>
      </w:r>
      <w:r w:rsidRPr="000A3CD6">
        <w:rPr>
          <w:rFonts w:ascii="Arial" w:hAnsi="Arial" w:cs="Arial"/>
          <w:i/>
          <w:sz w:val="21"/>
          <w:szCs w:val="21"/>
        </w:rPr>
        <w:t>caput</w:t>
      </w:r>
      <w:r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 casos em que o uso da água seja indispensável para a saúde ou segurança pública.</w:t>
      </w:r>
    </w:p>
    <w:p w:rsid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b/>
          <w:sz w:val="21"/>
          <w:szCs w:val="21"/>
        </w:rPr>
      </w:pPr>
    </w:p>
    <w:p w:rsidR="000A3CD6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FE027C">
        <w:rPr>
          <w:rFonts w:ascii="Arial" w:hAnsi="Arial" w:cs="Arial"/>
          <w:b/>
          <w:sz w:val="21"/>
          <w:szCs w:val="21"/>
        </w:rPr>
        <w:t xml:space="preserve">Art. 4º </w:t>
      </w:r>
      <w:r w:rsidRPr="00FE027C">
        <w:rPr>
          <w:rFonts w:ascii="Arial" w:hAnsi="Arial" w:cs="Arial"/>
          <w:sz w:val="21"/>
          <w:szCs w:val="21"/>
        </w:rPr>
        <w:t>O Presente Decreto entra em vigor na data de sua publicação revogando-se as disposições em contrário.</w:t>
      </w:r>
    </w:p>
    <w:p w:rsidR="000A3CD6" w:rsidRPr="00FE027C" w:rsidRDefault="000A3CD6" w:rsidP="000A3CD6">
      <w:pPr>
        <w:pStyle w:val="NormalWeb"/>
        <w:spacing w:before="0" w:beforeAutospacing="0" w:after="0" w:afterAutospacing="0" w:line="360" w:lineRule="auto"/>
        <w:ind w:firstLine="993"/>
        <w:jc w:val="both"/>
        <w:rPr>
          <w:rFonts w:ascii="Arial" w:hAnsi="Arial" w:cs="Arial"/>
          <w:sz w:val="21"/>
          <w:szCs w:val="21"/>
        </w:rPr>
      </w:pPr>
      <w:r w:rsidRPr="00FE027C">
        <w:rPr>
          <w:rFonts w:ascii="Arial" w:hAnsi="Arial" w:cs="Arial"/>
          <w:sz w:val="21"/>
          <w:szCs w:val="21"/>
        </w:rPr>
        <w:t xml:space="preserve">Gabinete do Prefeito Municipal de </w:t>
      </w:r>
      <w:r>
        <w:rPr>
          <w:rFonts w:ascii="Arial" w:hAnsi="Arial" w:cs="Arial"/>
          <w:sz w:val="21"/>
          <w:szCs w:val="21"/>
        </w:rPr>
        <w:t>Três Palmeiras,</w:t>
      </w:r>
      <w:r w:rsidRPr="00FE027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16</w:t>
      </w:r>
      <w:r w:rsidRPr="00FE027C">
        <w:rPr>
          <w:rFonts w:ascii="Arial" w:hAnsi="Arial" w:cs="Arial"/>
          <w:sz w:val="21"/>
          <w:szCs w:val="21"/>
        </w:rPr>
        <w:t xml:space="preserve"> do mês de</w:t>
      </w:r>
      <w:r>
        <w:rPr>
          <w:rFonts w:ascii="Arial" w:hAnsi="Arial" w:cs="Arial"/>
          <w:sz w:val="21"/>
          <w:szCs w:val="21"/>
        </w:rPr>
        <w:t xml:space="preserve"> março de 2020</w:t>
      </w:r>
      <w:r w:rsidRPr="00FE027C">
        <w:rPr>
          <w:rFonts w:ascii="Arial" w:hAnsi="Arial" w:cs="Arial"/>
          <w:sz w:val="21"/>
          <w:szCs w:val="21"/>
        </w:rPr>
        <w:t>.</w:t>
      </w:r>
    </w:p>
    <w:p w:rsidR="000A3CD6" w:rsidRPr="00FE027C" w:rsidRDefault="000A3CD6" w:rsidP="000A3CD6">
      <w:pPr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SILVÂNIO ANTÔNIO DIAS</w:t>
      </w:r>
    </w:p>
    <w:p w:rsidR="000A3CD6" w:rsidRPr="00FE027C" w:rsidRDefault="000A3CD6" w:rsidP="000A3CD6">
      <w:pPr>
        <w:jc w:val="right"/>
        <w:rPr>
          <w:rFonts w:ascii="Arial" w:hAnsi="Arial" w:cs="Arial"/>
          <w:sz w:val="21"/>
          <w:szCs w:val="21"/>
        </w:rPr>
      </w:pPr>
      <w:r w:rsidRPr="00FE027C">
        <w:rPr>
          <w:rFonts w:ascii="Arial" w:hAnsi="Arial" w:cs="Arial"/>
          <w:sz w:val="21"/>
          <w:szCs w:val="21"/>
        </w:rPr>
        <w:t xml:space="preserve">PREFEITO MUNICIPAL </w:t>
      </w:r>
    </w:p>
    <w:p w:rsidR="000A3CD6" w:rsidRDefault="000A3CD6" w:rsidP="000A3CD6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  <w:lang w:eastAsia="en-US"/>
        </w:rPr>
      </w:pPr>
    </w:p>
    <w:p w:rsidR="000A3CD6" w:rsidRDefault="000A3CD6" w:rsidP="000A3CD6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  <w:lang w:eastAsia="en-US"/>
        </w:rPr>
      </w:pPr>
    </w:p>
    <w:p w:rsidR="000A3CD6" w:rsidRDefault="000A3CD6" w:rsidP="000A3CD6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  <w:lang w:eastAsia="en-US"/>
        </w:rPr>
      </w:pPr>
    </w:p>
    <w:p w:rsidR="000A3CD6" w:rsidRPr="00FE027C" w:rsidRDefault="000A3CD6" w:rsidP="000A3CD6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  <w:lang w:eastAsia="en-US"/>
        </w:rPr>
      </w:pPr>
      <w:r w:rsidRPr="00FE027C">
        <w:rPr>
          <w:rFonts w:ascii="MS Sans Serif" w:eastAsia="Calibri" w:hAnsi="MS Sans Serif" w:cs="MS Sans Serif"/>
          <w:sz w:val="16"/>
          <w:szCs w:val="16"/>
          <w:lang w:eastAsia="en-US"/>
        </w:rPr>
        <w:t>Registre-se e publique-se</w:t>
      </w:r>
    </w:p>
    <w:p w:rsidR="000A3CD6" w:rsidRPr="00FE027C" w:rsidRDefault="000A3CD6" w:rsidP="000A3CD6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  <w:lang w:eastAsia="en-US"/>
        </w:rPr>
      </w:pPr>
      <w:r>
        <w:rPr>
          <w:rFonts w:ascii="MS Sans Serif" w:eastAsia="Calibri" w:hAnsi="MS Sans Serif" w:cs="MS Sans Serif"/>
          <w:sz w:val="16"/>
          <w:szCs w:val="16"/>
          <w:lang w:eastAsia="en-US"/>
        </w:rPr>
        <w:t>16/03/2020</w:t>
      </w:r>
    </w:p>
    <w:p w:rsidR="000A3CD6" w:rsidRPr="00FE027C" w:rsidRDefault="000A3CD6" w:rsidP="000A3CD6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  <w:lang w:eastAsia="en-US"/>
        </w:rPr>
      </w:pPr>
    </w:p>
    <w:p w:rsidR="000A3CD6" w:rsidRPr="00FE027C" w:rsidRDefault="000A3CD6" w:rsidP="000A3CD6">
      <w:pPr>
        <w:autoSpaceDE w:val="0"/>
        <w:autoSpaceDN w:val="0"/>
        <w:adjustRightInd w:val="0"/>
        <w:jc w:val="both"/>
        <w:rPr>
          <w:rFonts w:ascii="MS Sans Serif" w:eastAsia="Calibri" w:hAnsi="MS Sans Serif" w:cs="MS Sans Serif"/>
          <w:sz w:val="16"/>
          <w:szCs w:val="16"/>
          <w:lang w:eastAsia="en-US"/>
        </w:rPr>
      </w:pPr>
      <w:r w:rsidRPr="00FE027C">
        <w:rPr>
          <w:rFonts w:ascii="MS Sans Serif" w:eastAsia="Calibri" w:hAnsi="MS Sans Serif" w:cs="MS Sans Serif"/>
          <w:sz w:val="16"/>
          <w:szCs w:val="16"/>
          <w:lang w:eastAsia="en-US"/>
        </w:rPr>
        <w:t xml:space="preserve">Giovane </w:t>
      </w:r>
      <w:proofErr w:type="spellStart"/>
      <w:r w:rsidRPr="00FE027C">
        <w:rPr>
          <w:rFonts w:ascii="MS Sans Serif" w:eastAsia="Calibri" w:hAnsi="MS Sans Serif" w:cs="MS Sans Serif"/>
          <w:sz w:val="16"/>
          <w:szCs w:val="16"/>
          <w:lang w:eastAsia="en-US"/>
        </w:rPr>
        <w:t>Spanner</w:t>
      </w:r>
      <w:proofErr w:type="spellEnd"/>
    </w:p>
    <w:p w:rsidR="005A3FC6" w:rsidRDefault="000A3CD6" w:rsidP="000A3CD6">
      <w:pPr>
        <w:autoSpaceDE w:val="0"/>
        <w:autoSpaceDN w:val="0"/>
        <w:adjustRightInd w:val="0"/>
        <w:jc w:val="both"/>
      </w:pPr>
      <w:r w:rsidRPr="00FE027C">
        <w:rPr>
          <w:rFonts w:ascii="MS Sans Serif" w:eastAsia="Calibri" w:hAnsi="MS Sans Serif" w:cs="MS Sans Serif"/>
          <w:sz w:val="16"/>
          <w:szCs w:val="16"/>
          <w:lang w:eastAsia="en-US"/>
        </w:rPr>
        <w:t>SEC. DA ADMINISTRAÇÃO</w:t>
      </w:r>
    </w:p>
    <w:sectPr w:rsidR="005A3FC6" w:rsidSect="00FE027C">
      <w:headerReference w:type="default" r:id="rId6"/>
      <w:pgSz w:w="11907" w:h="16840" w:code="9"/>
      <w:pgMar w:top="2778" w:right="1701" w:bottom="1134" w:left="1701" w:header="127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5255">
      <w:r>
        <w:separator/>
      </w:r>
    </w:p>
  </w:endnote>
  <w:endnote w:type="continuationSeparator" w:id="0">
    <w:p w:rsidR="00000000" w:rsidRDefault="00C6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5255">
      <w:r>
        <w:separator/>
      </w:r>
    </w:p>
  </w:footnote>
  <w:footnote w:type="continuationSeparator" w:id="0">
    <w:p w:rsidR="00000000" w:rsidRDefault="00C6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968" w:rsidRDefault="00C65255">
    <w:pPr>
      <w:pStyle w:val="Cabealho"/>
    </w:pPr>
  </w:p>
  <w:p w:rsidR="00C46968" w:rsidRDefault="00C65255">
    <w:pPr>
      <w:pStyle w:val="Cabealho"/>
    </w:pPr>
  </w:p>
  <w:p w:rsidR="00C46968" w:rsidRDefault="00C65255">
    <w:pPr>
      <w:pStyle w:val="Cabealho"/>
    </w:pPr>
  </w:p>
  <w:p w:rsidR="00C46968" w:rsidRDefault="00C65255">
    <w:pPr>
      <w:pStyle w:val="Cabealho"/>
    </w:pPr>
  </w:p>
  <w:p w:rsidR="00C46968" w:rsidRDefault="00C65255">
    <w:pPr>
      <w:pStyle w:val="Cabealho"/>
    </w:pPr>
  </w:p>
  <w:p w:rsidR="00C46968" w:rsidRDefault="00C65255">
    <w:pPr>
      <w:pStyle w:val="Cabealho"/>
    </w:pPr>
  </w:p>
  <w:p w:rsidR="00C46968" w:rsidRDefault="00C65255">
    <w:pPr>
      <w:pStyle w:val="Cabealho"/>
    </w:pPr>
  </w:p>
  <w:p w:rsidR="00C46968" w:rsidRDefault="00C652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D6"/>
    <w:rsid w:val="000A3CD6"/>
    <w:rsid w:val="00414044"/>
    <w:rsid w:val="0058492D"/>
    <w:rsid w:val="005A3FC6"/>
    <w:rsid w:val="00710812"/>
    <w:rsid w:val="007A500A"/>
    <w:rsid w:val="00A117DF"/>
    <w:rsid w:val="00A954EE"/>
    <w:rsid w:val="00C65255"/>
    <w:rsid w:val="00C745D7"/>
    <w:rsid w:val="00DB2A65"/>
    <w:rsid w:val="00E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2AE"/>
  <w15:chartTrackingRefBased/>
  <w15:docId w15:val="{1985DF8D-0FE2-49FC-B2A8-520CD3BF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A3CD6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CabealhoChar">
    <w:name w:val="Cabeçalho Char"/>
    <w:basedOn w:val="Fontepargpadro"/>
    <w:link w:val="Cabealho"/>
    <w:semiHidden/>
    <w:rsid w:val="000A3C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rsid w:val="000A3CD6"/>
    <w:pPr>
      <w:spacing w:before="100" w:beforeAutospacing="1" w:after="100" w:afterAutospacing="1"/>
    </w:pPr>
    <w:rPr>
      <w:sz w:val="24"/>
      <w:szCs w:val="24"/>
    </w:rPr>
  </w:style>
  <w:style w:type="paragraph" w:customStyle="1" w:styleId="texto1">
    <w:name w:val="texto1"/>
    <w:basedOn w:val="Normal"/>
    <w:rsid w:val="000A3CD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3C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CD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Administração-01</dc:creator>
  <cp:keywords/>
  <dc:description/>
  <cp:lastModifiedBy>Usuario</cp:lastModifiedBy>
  <cp:revision>2</cp:revision>
  <cp:lastPrinted>2020-03-16T16:40:00Z</cp:lastPrinted>
  <dcterms:created xsi:type="dcterms:W3CDTF">2020-03-16T11:17:00Z</dcterms:created>
  <dcterms:modified xsi:type="dcterms:W3CDTF">2020-03-16T16:47:00Z</dcterms:modified>
</cp:coreProperties>
</file>