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A3" w:rsidRPr="002615A3" w:rsidRDefault="002615A3" w:rsidP="002615A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 w:rsidRPr="002615A3">
        <w:rPr>
          <w:rFonts w:ascii="Arial" w:eastAsia="Times New Roman" w:hAnsi="Arial" w:cs="Arial"/>
          <w:b/>
          <w:sz w:val="28"/>
          <w:szCs w:val="20"/>
          <w:lang w:eastAsia="pt-BR"/>
        </w:rPr>
        <w:t>AUDIÊNCIA PUBLICA</w:t>
      </w:r>
    </w:p>
    <w:p w:rsidR="002615A3" w:rsidRDefault="002615A3" w:rsidP="002615A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2615A3" w:rsidRPr="002615A3" w:rsidRDefault="002615A3" w:rsidP="002615A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2615A3" w:rsidRPr="002615A3" w:rsidRDefault="002615A3" w:rsidP="002615A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2615A3">
        <w:rPr>
          <w:rFonts w:ascii="Arial" w:eastAsia="Times New Roman" w:hAnsi="Arial" w:cs="Arial"/>
          <w:sz w:val="28"/>
          <w:szCs w:val="20"/>
          <w:lang w:eastAsia="pt-BR"/>
        </w:rPr>
        <w:t>        CLAUM</w:t>
      </w:r>
      <w:r>
        <w:rPr>
          <w:rFonts w:ascii="Arial" w:eastAsia="Times New Roman" w:hAnsi="Arial" w:cs="Arial"/>
          <w:sz w:val="28"/>
          <w:szCs w:val="20"/>
          <w:lang w:eastAsia="pt-BR"/>
        </w:rPr>
        <w:t>IR CESAR DE OLIVIERA, Prefeito M</w:t>
      </w:r>
      <w:bookmarkStart w:id="0" w:name="_GoBack"/>
      <w:bookmarkEnd w:id="0"/>
      <w:r w:rsidRPr="002615A3">
        <w:rPr>
          <w:rFonts w:ascii="Arial" w:eastAsia="Times New Roman" w:hAnsi="Arial" w:cs="Arial"/>
          <w:sz w:val="28"/>
          <w:szCs w:val="20"/>
          <w:lang w:eastAsia="pt-BR"/>
        </w:rPr>
        <w:t>unicipal de Três Palmeiras, convida a população em geral para a Audiência Pública que será realizada no dia 29 de setembro de 2021, às 9:00 horas, na Câmara Municipal de Vereadores, referente Prestação de contas do 2º Quadrimestre 2021.</w:t>
      </w:r>
    </w:p>
    <w:p w:rsidR="002615A3" w:rsidRDefault="002615A3" w:rsidP="002615A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8"/>
          <w:szCs w:val="20"/>
          <w:lang w:eastAsia="pt-BR"/>
        </w:rPr>
      </w:pPr>
    </w:p>
    <w:p w:rsidR="002615A3" w:rsidRPr="002615A3" w:rsidRDefault="002615A3" w:rsidP="002615A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8"/>
          <w:szCs w:val="20"/>
          <w:lang w:eastAsia="pt-BR"/>
        </w:rPr>
      </w:pPr>
    </w:p>
    <w:p w:rsidR="00147772" w:rsidRPr="002615A3" w:rsidRDefault="002615A3" w:rsidP="002615A3">
      <w:pPr>
        <w:spacing w:line="360" w:lineRule="auto"/>
        <w:jc w:val="right"/>
        <w:rPr>
          <w:rFonts w:ascii="Arial" w:hAnsi="Arial" w:cs="Arial"/>
          <w:sz w:val="32"/>
        </w:rPr>
      </w:pPr>
      <w:r w:rsidRPr="002615A3">
        <w:rPr>
          <w:rFonts w:ascii="Arial" w:eastAsia="Times New Roman" w:hAnsi="Arial" w:cs="Arial"/>
          <w:color w:val="222222"/>
          <w:sz w:val="28"/>
          <w:szCs w:val="20"/>
          <w:shd w:val="clear" w:color="auto" w:fill="FFFFFF"/>
          <w:lang w:eastAsia="pt-BR"/>
        </w:rPr>
        <w:t>Três Palmeiras, 17 de setembro de 2021.</w:t>
      </w:r>
    </w:p>
    <w:sectPr w:rsidR="00147772" w:rsidRPr="00261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A3"/>
    <w:rsid w:val="00147772"/>
    <w:rsid w:val="0026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FC1D"/>
  <w15:chartTrackingRefBased/>
  <w15:docId w15:val="{48F20C41-F46D-444A-AB06-314CD613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Luidy</dc:creator>
  <cp:keywords/>
  <dc:description/>
  <cp:lastModifiedBy>Luidy</cp:lastModifiedBy>
  <cp:revision>1</cp:revision>
  <dcterms:created xsi:type="dcterms:W3CDTF">2021-09-21T11:02:00Z</dcterms:created>
  <dcterms:modified xsi:type="dcterms:W3CDTF">2021-09-21T11:04:00Z</dcterms:modified>
</cp:coreProperties>
</file>